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2165B" w14:textId="77777777" w:rsidR="006C0C63" w:rsidRPr="006C0C63" w:rsidRDefault="006C0C63" w:rsidP="006C0C63">
      <w:pPr>
        <w:tabs>
          <w:tab w:val="left" w:pos="5812"/>
        </w:tabs>
        <w:suppressAutoHyphens/>
        <w:spacing w:after="0" w:line="240" w:lineRule="auto"/>
        <w:ind w:left="5245"/>
        <w:jc w:val="center"/>
        <w:textAlignment w:val="baseline"/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0" w:name="_Hlk226364100"/>
      <w:r w:rsidRPr="006C0C63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>УТВЕРЖДЕНО</w:t>
      </w:r>
    </w:p>
    <w:p w14:paraId="012066AC" w14:textId="77777777" w:rsidR="006C0C63" w:rsidRPr="006C0C63" w:rsidRDefault="006C0C63" w:rsidP="006C0C63">
      <w:pPr>
        <w:tabs>
          <w:tab w:val="left" w:pos="5812"/>
        </w:tabs>
        <w:suppressAutoHyphens/>
        <w:spacing w:after="0" w:line="240" w:lineRule="auto"/>
        <w:ind w:left="5245"/>
        <w:jc w:val="center"/>
        <w:textAlignment w:val="baseline"/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0C63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>постановлением администрации</w:t>
      </w:r>
    </w:p>
    <w:p w14:paraId="530F7E25" w14:textId="77777777" w:rsidR="006C0C63" w:rsidRPr="006C0C63" w:rsidRDefault="006C0C63" w:rsidP="006C0C63">
      <w:pPr>
        <w:tabs>
          <w:tab w:val="left" w:pos="5812"/>
        </w:tabs>
        <w:suppressAutoHyphens/>
        <w:spacing w:after="0" w:line="240" w:lineRule="auto"/>
        <w:ind w:left="5245"/>
        <w:jc w:val="center"/>
        <w:textAlignment w:val="baseline"/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0C63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>городского округа город Воронеж</w:t>
      </w:r>
    </w:p>
    <w:p w14:paraId="14672AFC" w14:textId="3F9C5BBF" w:rsidR="006C0C63" w:rsidRPr="006C0C63" w:rsidRDefault="006C0C63" w:rsidP="006C0C63">
      <w:pPr>
        <w:tabs>
          <w:tab w:val="left" w:pos="5812"/>
        </w:tabs>
        <w:suppressAutoHyphens/>
        <w:spacing w:after="0" w:line="240" w:lineRule="auto"/>
        <w:ind w:left="5245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C0C63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от </w:t>
      </w:r>
      <w:r w:rsidR="00CA6F4A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26.05.2026   </w:t>
      </w:r>
      <w:r w:rsidRPr="006C0C63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№ </w:t>
      </w:r>
      <w:r w:rsidR="00CA6F4A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>825</w:t>
      </w:r>
      <w:bookmarkStart w:id="1" w:name="_GoBack"/>
      <w:bookmarkEnd w:id="1"/>
    </w:p>
    <w:p w14:paraId="54E8C6CF" w14:textId="77777777" w:rsidR="006C0C63" w:rsidRPr="006C0C63" w:rsidRDefault="006C0C63" w:rsidP="006C0C63">
      <w:pPr>
        <w:tabs>
          <w:tab w:val="left" w:pos="5812"/>
        </w:tabs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</w:p>
    <w:p w14:paraId="011FD50F" w14:textId="77777777" w:rsidR="006C0C63" w:rsidRPr="006C0C63" w:rsidRDefault="006C0C63" w:rsidP="006C0C63">
      <w:pPr>
        <w:tabs>
          <w:tab w:val="left" w:pos="5812"/>
        </w:tabs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</w:p>
    <w:p w14:paraId="3D3D5C78" w14:textId="764657F1" w:rsidR="006C0C63" w:rsidRPr="006C0C63" w:rsidRDefault="006C0C63" w:rsidP="006C0C63">
      <w:pPr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</w:pPr>
      <w:proofErr w:type="gramStart"/>
      <w:r w:rsidRPr="006C0C63">
        <w:rPr>
          <w:rFonts w:ascii="Times New Roman" w:eastAsia="Lucida Sans Unicode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ЗАДАНИЕ </w:t>
      </w:r>
      <w:r w:rsidRPr="006C0C63"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  <w:t xml:space="preserve">НА ПОДГОТОВКУ проекта межевания территории, </w:t>
      </w:r>
      <w:r w:rsidR="003544DD" w:rsidRPr="003544DD"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  <w:t xml:space="preserve">ограниченной ул. 232 Стрелковой дивизии, ул. Геофизическая, ул. Афанасьева, ул. Крейзера, </w:t>
      </w:r>
      <w:r w:rsidR="00261BE1"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  <w:br/>
      </w:r>
      <w:r w:rsidR="003544DD" w:rsidRPr="003544DD"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  <w:t>ул. Заполярная  в городском округе город Воронеж</w:t>
      </w:r>
      <w:proofErr w:type="gramEnd"/>
    </w:p>
    <w:bookmarkEnd w:id="0"/>
    <w:p w14:paraId="76112E06" w14:textId="77777777" w:rsidR="006C0C63" w:rsidRPr="006C0C63" w:rsidRDefault="006C0C63" w:rsidP="006C0C63">
      <w:pPr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329"/>
        <w:gridCol w:w="5648"/>
      </w:tblGrid>
      <w:tr w:rsidR="006C0C63" w:rsidRPr="006C0C63" w14:paraId="3E2E8E97" w14:textId="77777777" w:rsidTr="00376FFF">
        <w:trPr>
          <w:trHeight w:val="7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ED505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bookmarkStart w:id="2" w:name="_Hlk226364142"/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№ </w:t>
            </w:r>
            <w:proofErr w:type="gramStart"/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</w:t>
            </w:r>
            <w:proofErr w:type="gramEnd"/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/п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F27D7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Наименование раздела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822DE" w14:textId="77777777" w:rsidR="006C0C63" w:rsidRPr="006C0C63" w:rsidRDefault="006C0C63" w:rsidP="006C0C6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Содержание</w:t>
            </w:r>
          </w:p>
        </w:tc>
      </w:tr>
      <w:tr w:rsidR="006C0C63" w:rsidRPr="006C0C63" w14:paraId="1EAA6621" w14:textId="77777777" w:rsidTr="00376FFF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11EEF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C75C3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Вид разрабатываемой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EA9DB" w14:textId="77777777" w:rsidR="006C0C63" w:rsidRPr="006C0C63" w:rsidRDefault="006C0C63" w:rsidP="006C0C6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6C0C63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Проект межевания территории</w:t>
            </w:r>
          </w:p>
          <w:p w14:paraId="4037259A" w14:textId="77777777" w:rsidR="006C0C63" w:rsidRPr="006C0C63" w:rsidRDefault="006C0C63" w:rsidP="006C0C6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6C0C63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 виде отдельного документа</w:t>
            </w:r>
          </w:p>
        </w:tc>
      </w:tr>
      <w:tr w:rsidR="006C0C63" w:rsidRPr="006C0C63" w14:paraId="0B74EDEC" w14:textId="77777777" w:rsidTr="00376FFF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CCA05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EE6FB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Инициатор подготовки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FD165" w14:textId="77777777" w:rsidR="006C0C63" w:rsidRPr="006C0C63" w:rsidRDefault="006C0C63" w:rsidP="006C0C63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6C0C63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Управление главного архитектора администрации городского округа</w:t>
            </w:r>
          </w:p>
          <w:p w14:paraId="54C101F5" w14:textId="77777777" w:rsidR="006C0C63" w:rsidRPr="006C0C63" w:rsidRDefault="006C0C63" w:rsidP="006C0C63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6C0C63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город Воронеж</w:t>
            </w:r>
          </w:p>
        </w:tc>
      </w:tr>
      <w:tr w:rsidR="006C0C63" w:rsidRPr="006C0C63" w14:paraId="207D08E2" w14:textId="77777777" w:rsidTr="00376FFF">
        <w:trPr>
          <w:trHeight w:val="54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82903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A2D5C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Источник финансирования работ по подготовке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AF106" w14:textId="77777777" w:rsidR="006C0C63" w:rsidRPr="006C0C63" w:rsidRDefault="006C0C63" w:rsidP="006C0C63">
            <w:pPr>
              <w:tabs>
                <w:tab w:val="left" w:pos="1168"/>
                <w:tab w:val="left" w:pos="1297"/>
                <w:tab w:val="left" w:pos="1451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Бюджет бюджетной системы</w:t>
            </w:r>
          </w:p>
          <w:p w14:paraId="741D3B68" w14:textId="77777777" w:rsidR="006C0C63" w:rsidRPr="006C0C63" w:rsidRDefault="006C0C63" w:rsidP="006C0C63">
            <w:pPr>
              <w:tabs>
                <w:tab w:val="left" w:pos="1168"/>
                <w:tab w:val="left" w:pos="1297"/>
                <w:tab w:val="left" w:pos="1451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Российской Федерации</w:t>
            </w:r>
          </w:p>
        </w:tc>
      </w:tr>
      <w:tr w:rsidR="006C0C63" w:rsidRPr="006C0C63" w14:paraId="37FDE496" w14:textId="77777777" w:rsidTr="00376FFF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A8291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FE4EB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Вид и наименование планируемого к размещению объекта капитального строительства, его 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DE91C" w14:textId="77777777" w:rsidR="006C0C63" w:rsidRPr="006C0C63" w:rsidRDefault="006C0C63" w:rsidP="006C0C6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В рамках подготовки проекта</w:t>
            </w:r>
          </w:p>
          <w:p w14:paraId="0CE49391" w14:textId="77777777" w:rsidR="006C0C63" w:rsidRPr="006C0C63" w:rsidRDefault="006C0C63" w:rsidP="006C0C6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межевания территории размещение объектов капитального строительства не предусмотрено</w:t>
            </w:r>
          </w:p>
        </w:tc>
      </w:tr>
      <w:tr w:rsidR="006C0C63" w:rsidRPr="006C0C63" w14:paraId="2D1F528D" w14:textId="77777777" w:rsidTr="00376FFF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73033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5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0E8F9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66721" w14:textId="77777777" w:rsidR="006C0C63" w:rsidRPr="006C0C63" w:rsidRDefault="006C0C63" w:rsidP="006C0C6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6C0C63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Городской округ город Воронеж</w:t>
            </w:r>
          </w:p>
        </w:tc>
      </w:tr>
      <w:tr w:rsidR="006C0C63" w:rsidRPr="006C0C63" w14:paraId="3BA28CA0" w14:textId="77777777" w:rsidTr="00376FFF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EC4D7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228DF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Состав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D72B4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Проект межевания территории состоит из основной части, которая подлежит утверждению, и материалов по обоснованию этого проекта.</w:t>
            </w:r>
          </w:p>
          <w:p w14:paraId="71B65D4C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7C261AD3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5CE01859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1C12E660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3) вид разрешенного использования образуемых земельных участков;</w:t>
            </w:r>
          </w:p>
          <w:p w14:paraId="1C1CB4C3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144F660C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450A9F98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43995DC4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6DAEEFFB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6B3970D5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15AA96F0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14:paraId="4C6D3CE5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5) границы публичных сервитутов.</w:t>
            </w:r>
          </w:p>
          <w:p w14:paraId="15C5F084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Текстовые материалы по обоснованию проекта межевания территории должны содержать обоснование выбранных проектом границ и площади предлагаемых к образованию земельных участков.</w:t>
            </w:r>
          </w:p>
          <w:p w14:paraId="65A8AAD4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Графические материалы по обоснованию проекта межевания территории должны содержать:</w:t>
            </w:r>
          </w:p>
          <w:p w14:paraId="12AE6DAC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1) границы существующих земельных участков;</w:t>
            </w:r>
          </w:p>
          <w:p w14:paraId="48B20D1E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2) границы зон с особыми условиями использования территорий; </w:t>
            </w:r>
          </w:p>
          <w:p w14:paraId="71AE0320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3) местоположение существующих объектов капитального строительства;</w:t>
            </w:r>
          </w:p>
          <w:p w14:paraId="3BBACA8D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4) границы особо охраняемых природных территорий; </w:t>
            </w:r>
          </w:p>
          <w:p w14:paraId="07F95AAB" w14:textId="77777777" w:rsidR="00261BE1" w:rsidRPr="00261BE1" w:rsidRDefault="00261BE1" w:rsidP="00261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5) границы территорий объектов культурного наследия;</w:t>
            </w:r>
          </w:p>
          <w:p w14:paraId="7601BC52" w14:textId="041804A0" w:rsidR="006C0C63" w:rsidRPr="006C0C63" w:rsidRDefault="00261BE1" w:rsidP="00261BE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6C0C63" w:rsidRPr="006C0C63" w14:paraId="6532C08E" w14:textId="77777777" w:rsidTr="00376FFF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9B342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7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EE2B6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 планировке территории, а также об ориентировочной площади такой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68261" w14:textId="77777777" w:rsidR="00387C2E" w:rsidRPr="00387C2E" w:rsidRDefault="00387C2E" w:rsidP="00387C2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387C2E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387C2E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межевания</w:t>
            </w:r>
            <w:proofErr w:type="gramEnd"/>
            <w:r w:rsidRPr="00387C2E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 территории, расположены земельные участки в следующих кадастровых кварталах: </w:t>
            </w:r>
          </w:p>
          <w:p w14:paraId="1F70E4BD" w14:textId="0DF60A28" w:rsidR="00000F48" w:rsidRPr="006C0C63" w:rsidRDefault="00387C2E" w:rsidP="00F258E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частично </w:t>
            </w:r>
            <w:r w:rsidRPr="00387C2E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36:34:0502023</w:t>
            </w:r>
            <w:r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, 36:34:0502021, 36:34:0502020, 36:34:0502017, 36:34:0502016</w:t>
            </w:r>
            <w:r w:rsidR="004E3984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.</w:t>
            </w:r>
          </w:p>
          <w:p w14:paraId="1CFE5C97" w14:textId="287631F0" w:rsidR="006C0C63" w:rsidRPr="006C0C63" w:rsidRDefault="006C0C63" w:rsidP="006C0C6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6C0C63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Ориентировочная площадь территории, в отношении которой предлагается разработка проекта межевания территории, – </w:t>
            </w:r>
            <w:r w:rsidR="001A0859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21 га</w:t>
            </w:r>
            <w:r w:rsidRPr="006C0C63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 </w:t>
            </w:r>
          </w:p>
        </w:tc>
      </w:tr>
      <w:tr w:rsidR="006C0C63" w:rsidRPr="006C0C63" w14:paraId="63743803" w14:textId="77777777" w:rsidTr="00376FFF">
        <w:trPr>
          <w:trHeight w:val="35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1EE29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8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A8E49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Цель разработки документации</w:t>
            </w:r>
          </w:p>
          <w:p w14:paraId="026155DF" w14:textId="77777777" w:rsidR="006C0C63" w:rsidRPr="006C0C63" w:rsidRDefault="006C0C63" w:rsidP="006C0C63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F2092" w14:textId="77777777" w:rsidR="00261BE1" w:rsidRPr="00261BE1" w:rsidRDefault="00261BE1" w:rsidP="00261B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1BE1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 Определение местоположения границ образуемых и изменяемых земельных участков.</w:t>
            </w:r>
          </w:p>
          <w:p w14:paraId="7A8F386A" w14:textId="26316B37" w:rsidR="006C0C63" w:rsidRPr="006C0C63" w:rsidRDefault="00261BE1" w:rsidP="00261B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1BE1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2. </w:t>
            </w:r>
            <w:proofErr w:type="gramStart"/>
            <w:r w:rsidRPr="00261BE1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261BE1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территории общего пользования</w:t>
            </w:r>
          </w:p>
        </w:tc>
      </w:tr>
      <w:tr w:rsidR="006C0C63" w:rsidRPr="006C0C63" w14:paraId="1D943A2B" w14:textId="77777777" w:rsidTr="00376FFF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5AE84" w14:textId="77777777" w:rsidR="006C0C63" w:rsidRPr="006C0C63" w:rsidRDefault="006C0C63" w:rsidP="006C0C63">
            <w:pPr>
              <w:tabs>
                <w:tab w:val="left" w:pos="46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9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4FF95" w14:textId="77777777" w:rsidR="006C0C63" w:rsidRPr="006C0C63" w:rsidRDefault="006C0C63" w:rsidP="006C0C63">
            <w:pPr>
              <w:tabs>
                <w:tab w:val="left" w:pos="46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Сроки разработки документации</w:t>
            </w:r>
          </w:p>
          <w:p w14:paraId="78DDB3E5" w14:textId="77777777" w:rsidR="006C0C63" w:rsidRPr="006C0C63" w:rsidRDefault="006C0C63" w:rsidP="006C0C63">
            <w:pPr>
              <w:tabs>
                <w:tab w:val="left" w:pos="46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B3DF1" w14:textId="77777777" w:rsidR="006C0C63" w:rsidRPr="006C0C63" w:rsidRDefault="006C0C63" w:rsidP="006C0C6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месяцев со дня опубликования решения о подготовке документации по планировке территории</w:t>
            </w:r>
          </w:p>
        </w:tc>
      </w:tr>
      <w:tr w:rsidR="006C0C63" w:rsidRPr="006C0C63" w14:paraId="321E5073" w14:textId="77777777" w:rsidTr="00376FFF">
        <w:trPr>
          <w:trHeight w:val="18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84196" w14:textId="77777777" w:rsidR="006C0C63" w:rsidRPr="006C0C63" w:rsidRDefault="006C0C63" w:rsidP="006C0C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10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8F9A6" w14:textId="77777777" w:rsidR="006C0C63" w:rsidRPr="006C0C63" w:rsidRDefault="006C0C63" w:rsidP="006C0C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Требования к текстовой и графической частям документации</w:t>
            </w:r>
          </w:p>
          <w:p w14:paraId="629E2D32" w14:textId="77777777" w:rsidR="006C0C63" w:rsidRPr="006C0C63" w:rsidRDefault="006C0C63" w:rsidP="006C0C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538D4" w14:textId="77777777" w:rsidR="00261BE1" w:rsidRPr="00261BE1" w:rsidRDefault="00261BE1" w:rsidP="003242D0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1. Текстовые материалы предоставляются: </w:t>
            </w:r>
          </w:p>
          <w:p w14:paraId="2CE2064B" w14:textId="77777777" w:rsidR="00261BE1" w:rsidRPr="00261BE1" w:rsidRDefault="00261BE1" w:rsidP="003242D0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- на электронном носителе в формате, совместимом с </w:t>
            </w:r>
            <w:proofErr w:type="spellStart"/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Microsoft</w:t>
            </w:r>
            <w:proofErr w:type="spellEnd"/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</w:t>
            </w:r>
            <w:proofErr w:type="spellStart"/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Office</w:t>
            </w:r>
            <w:proofErr w:type="spellEnd"/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</w:t>
            </w:r>
            <w:proofErr w:type="spellStart"/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Word</w:t>
            </w:r>
            <w:proofErr w:type="spellEnd"/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версии 2003 или выше, а также в формате XML;</w:t>
            </w:r>
          </w:p>
          <w:p w14:paraId="76182696" w14:textId="77777777" w:rsidR="00261BE1" w:rsidRPr="00261BE1" w:rsidRDefault="00261BE1" w:rsidP="003242D0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- на бумажном носителе в брошюрованном виде на листах формата А</w:t>
            </w:r>
            <w:proofErr w:type="gramStart"/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4</w:t>
            </w:r>
            <w:proofErr w:type="gramEnd"/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.</w:t>
            </w:r>
          </w:p>
          <w:p w14:paraId="178D434D" w14:textId="77777777" w:rsidR="00261BE1" w:rsidRPr="00261BE1" w:rsidRDefault="00261BE1" w:rsidP="003242D0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2. В текстовых материалах основной (утверждаемой) части проекта межевания территории в правом верхнем углу титульного листа проставляется гриф:</w:t>
            </w:r>
          </w:p>
          <w:p w14:paraId="215BAFB9" w14:textId="77777777" w:rsidR="00261BE1" w:rsidRPr="00261BE1" w:rsidRDefault="00261BE1" w:rsidP="003242D0">
            <w:pPr>
              <w:suppressAutoHyphens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«УТВЕРЖДЕН</w:t>
            </w:r>
          </w:p>
          <w:p w14:paraId="55712260" w14:textId="77777777" w:rsidR="00261BE1" w:rsidRPr="00261BE1" w:rsidRDefault="00261BE1" w:rsidP="003242D0">
            <w:pPr>
              <w:suppressAutoHyphens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постановлением администрации</w:t>
            </w:r>
          </w:p>
          <w:p w14:paraId="7040925E" w14:textId="77777777" w:rsidR="00261BE1" w:rsidRPr="00261BE1" w:rsidRDefault="00261BE1" w:rsidP="003242D0">
            <w:pPr>
              <w:suppressAutoHyphens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городского округа город Воронеж</w:t>
            </w:r>
          </w:p>
          <w:p w14:paraId="783C03A6" w14:textId="77777777" w:rsidR="00261BE1" w:rsidRPr="00261BE1" w:rsidRDefault="00261BE1" w:rsidP="003242D0">
            <w:pPr>
              <w:suppressAutoHyphens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от________________№________».</w:t>
            </w:r>
          </w:p>
          <w:p w14:paraId="3164FFE6" w14:textId="77777777" w:rsidR="00261BE1" w:rsidRPr="00261BE1" w:rsidRDefault="00261BE1" w:rsidP="003242D0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3. Графические материалы предоставляются в следующих форматах:</w:t>
            </w:r>
          </w:p>
          <w:p w14:paraId="0AB9F97E" w14:textId="77777777" w:rsidR="00261BE1" w:rsidRPr="00261BE1" w:rsidRDefault="00261BE1" w:rsidP="003242D0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- в формате векторных данных (DWG, SHP) в системе координат МСК-36; </w:t>
            </w:r>
          </w:p>
          <w:p w14:paraId="1BA50F92" w14:textId="77777777" w:rsidR="00261BE1" w:rsidRPr="00261BE1" w:rsidRDefault="00261BE1" w:rsidP="003242D0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- в растровом формате − JPG не менее 300 </w:t>
            </w:r>
            <w:proofErr w:type="spellStart"/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dpi</w:t>
            </w:r>
            <w:proofErr w:type="spellEnd"/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. </w:t>
            </w:r>
          </w:p>
          <w:p w14:paraId="265321BE" w14:textId="77777777" w:rsidR="00261BE1" w:rsidRPr="00261BE1" w:rsidRDefault="00261BE1" w:rsidP="003242D0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4. Электронная версия текстовых и графических материалов должна полностью соответствовать бумажному носителю и предоставляться</w:t>
            </w:r>
          </w:p>
          <w:p w14:paraId="5E42375C" w14:textId="77777777" w:rsidR="00261BE1" w:rsidRPr="00261BE1" w:rsidRDefault="00261BE1" w:rsidP="003242D0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на USB-FLASH-накопителе.</w:t>
            </w:r>
          </w:p>
          <w:p w14:paraId="2D52AD3F" w14:textId="1391D507" w:rsidR="00261BE1" w:rsidRPr="00261BE1" w:rsidRDefault="00261BE1" w:rsidP="003242D0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5. </w:t>
            </w:r>
            <w:proofErr w:type="gramStart"/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XML, GVL, MID/MIF, TAB, SHP, IDF, QGS, SXF</w:t>
            </w:r>
            <w:r w:rsidR="004E39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–</w:t>
            </w: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вместе с файлами описания RSC в системе координат, используемой для ведения Единого государственного реестра недвижимости на территории </w:t>
            </w:r>
            <w:r w:rsidR="004E39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городского округа город Воронеж, согласно приложению к настоящему заданию.</w:t>
            </w:r>
          </w:p>
          <w:p w14:paraId="6C05B5DA" w14:textId="57CD2825" w:rsidR="006C0C63" w:rsidRPr="006C0C63" w:rsidRDefault="00261BE1" w:rsidP="003242D0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6C0C63" w:rsidRPr="006C0C63" w14:paraId="3EB76A12" w14:textId="77777777" w:rsidTr="00376FFF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1271D" w14:textId="77777777" w:rsidR="006C0C63" w:rsidRPr="006C0C63" w:rsidRDefault="006C0C63" w:rsidP="006C0C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11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66D7C" w14:textId="77777777" w:rsidR="006C0C63" w:rsidRPr="006C0C63" w:rsidRDefault="006C0C63" w:rsidP="006C0C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Порядок передачи документации</w:t>
            </w:r>
          </w:p>
          <w:p w14:paraId="43E301BE" w14:textId="77777777" w:rsidR="006C0C63" w:rsidRPr="006C0C63" w:rsidRDefault="006C0C63" w:rsidP="006C0C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C0C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6ABBD" w14:textId="34A25156" w:rsidR="006C0C63" w:rsidRPr="006C0C63" w:rsidRDefault="00261BE1" w:rsidP="006C0C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261B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Документация по планировке территории предоставляется в полном объеме на бумажном носителе (2 экземпляра) и на USB-FLASH-накопителе (1 экземпляр) или в форме электронного документа, подписанного электронной цифровой подписью, на USB-FLASH-накопителе (2 экземпляра)</w:t>
            </w:r>
          </w:p>
        </w:tc>
      </w:tr>
      <w:bookmarkEnd w:id="2"/>
    </w:tbl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01809" w:rsidRPr="00501809" w14:paraId="58E37ABA" w14:textId="77777777" w:rsidTr="00A91250">
        <w:trPr>
          <w:trHeight w:val="829"/>
        </w:trPr>
        <w:tc>
          <w:tcPr>
            <w:tcW w:w="4785" w:type="dxa"/>
          </w:tcPr>
          <w:p w14:paraId="29E80CFC" w14:textId="77777777" w:rsidR="00501809" w:rsidRDefault="00501809" w:rsidP="00501809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14:paraId="4646EA1A" w14:textId="77777777" w:rsidR="00501809" w:rsidRDefault="00501809" w:rsidP="00501809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14:paraId="7F0238BD" w14:textId="77777777" w:rsidR="00501809" w:rsidRDefault="00501809" w:rsidP="00501809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14:paraId="1347B38F" w14:textId="77777777" w:rsidR="00501809" w:rsidRDefault="00501809" w:rsidP="00501809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14:paraId="47890144" w14:textId="6D597085" w:rsidR="00261BE1" w:rsidRDefault="00261BE1" w:rsidP="00501809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Исполняющий</w:t>
            </w:r>
            <w:proofErr w:type="gramEnd"/>
            <w:r>
              <w:rPr>
                <w:sz w:val="28"/>
                <w:szCs w:val="28"/>
                <w:lang w:eastAsia="ar-SA"/>
              </w:rPr>
              <w:t xml:space="preserve"> обязанности</w:t>
            </w:r>
          </w:p>
          <w:p w14:paraId="7AD2FA01" w14:textId="67551EBC" w:rsidR="00501809" w:rsidRPr="00501809" w:rsidRDefault="00261BE1" w:rsidP="00501809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руководителя</w:t>
            </w:r>
            <w:r w:rsidR="00501809" w:rsidRPr="00501809">
              <w:rPr>
                <w:sz w:val="28"/>
                <w:szCs w:val="28"/>
                <w:lang w:eastAsia="ar-SA"/>
              </w:rPr>
              <w:t xml:space="preserve"> управления </w:t>
            </w:r>
          </w:p>
          <w:p w14:paraId="0ACDE576" w14:textId="77777777" w:rsidR="00501809" w:rsidRPr="00501809" w:rsidRDefault="00501809" w:rsidP="00501809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501809">
              <w:rPr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14:paraId="17E8A554" w14:textId="77777777" w:rsidR="00501809" w:rsidRPr="00501809" w:rsidRDefault="00501809" w:rsidP="00501809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14:paraId="298FB705" w14:textId="77777777" w:rsidR="00501809" w:rsidRDefault="00501809" w:rsidP="00501809">
            <w:pPr>
              <w:suppressAutoHyphens/>
              <w:autoSpaceDE w:val="0"/>
              <w:jc w:val="right"/>
              <w:rPr>
                <w:sz w:val="28"/>
                <w:szCs w:val="28"/>
                <w:lang w:eastAsia="ar-SA"/>
              </w:rPr>
            </w:pPr>
            <w:r w:rsidRPr="00501809">
              <w:rPr>
                <w:sz w:val="28"/>
                <w:szCs w:val="28"/>
                <w:lang w:eastAsia="ar-SA"/>
              </w:rPr>
              <w:t xml:space="preserve">              </w:t>
            </w:r>
          </w:p>
          <w:p w14:paraId="382E892C" w14:textId="77777777" w:rsidR="00501809" w:rsidRDefault="00501809" w:rsidP="00501809">
            <w:pPr>
              <w:suppressAutoHyphens/>
              <w:autoSpaceDE w:val="0"/>
              <w:jc w:val="right"/>
              <w:rPr>
                <w:sz w:val="28"/>
                <w:szCs w:val="28"/>
                <w:lang w:eastAsia="ar-SA"/>
              </w:rPr>
            </w:pPr>
          </w:p>
          <w:p w14:paraId="6C511E3F" w14:textId="77777777" w:rsidR="00501809" w:rsidRDefault="00501809" w:rsidP="00501809">
            <w:pPr>
              <w:suppressAutoHyphens/>
              <w:autoSpaceDE w:val="0"/>
              <w:jc w:val="right"/>
              <w:rPr>
                <w:sz w:val="28"/>
                <w:szCs w:val="28"/>
                <w:lang w:eastAsia="ar-SA"/>
              </w:rPr>
            </w:pPr>
          </w:p>
          <w:p w14:paraId="40C02308" w14:textId="77777777" w:rsidR="00501809" w:rsidRDefault="00501809" w:rsidP="00501809">
            <w:pPr>
              <w:suppressAutoHyphens/>
              <w:autoSpaceDE w:val="0"/>
              <w:jc w:val="right"/>
              <w:rPr>
                <w:sz w:val="28"/>
                <w:szCs w:val="28"/>
                <w:lang w:eastAsia="ar-SA"/>
              </w:rPr>
            </w:pPr>
          </w:p>
          <w:p w14:paraId="2AF62CBE" w14:textId="77777777" w:rsidR="00261BE1" w:rsidRDefault="00261BE1" w:rsidP="00501809">
            <w:pPr>
              <w:suppressAutoHyphens/>
              <w:autoSpaceDE w:val="0"/>
              <w:jc w:val="right"/>
              <w:rPr>
                <w:sz w:val="28"/>
                <w:szCs w:val="28"/>
                <w:lang w:eastAsia="ar-SA"/>
              </w:rPr>
            </w:pPr>
          </w:p>
          <w:p w14:paraId="531B499A" w14:textId="68E208CD" w:rsidR="00501809" w:rsidRPr="00501809" w:rsidRDefault="00261BE1" w:rsidP="00501809">
            <w:pPr>
              <w:suppressAutoHyphens/>
              <w:autoSpaceDE w:val="0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          М.Ш. Солтанов</w:t>
            </w:r>
          </w:p>
        </w:tc>
      </w:tr>
    </w:tbl>
    <w:p w14:paraId="67DB786A" w14:textId="77777777" w:rsidR="006C0C63" w:rsidRDefault="006C0C63"/>
    <w:sectPr w:rsidR="006C0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C63"/>
    <w:rsid w:val="00000F48"/>
    <w:rsid w:val="00017212"/>
    <w:rsid w:val="0005644B"/>
    <w:rsid w:val="001A0859"/>
    <w:rsid w:val="00261BE1"/>
    <w:rsid w:val="003242D0"/>
    <w:rsid w:val="003544DD"/>
    <w:rsid w:val="00387C2E"/>
    <w:rsid w:val="004E3984"/>
    <w:rsid w:val="00501809"/>
    <w:rsid w:val="0055168C"/>
    <w:rsid w:val="005A0363"/>
    <w:rsid w:val="005F3DB5"/>
    <w:rsid w:val="006C0C63"/>
    <w:rsid w:val="00A65253"/>
    <w:rsid w:val="00CA6F4A"/>
    <w:rsid w:val="00F258E4"/>
    <w:rsid w:val="00F33C1A"/>
    <w:rsid w:val="00F4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D17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0C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C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C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C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0C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0C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0C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0C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0C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0C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C0C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C0C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C0C6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C0C6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C0C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C0C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C0C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C0C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C0C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C0C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0C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C0C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C0C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C0C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C0C6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C0C6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C0C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C0C6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C0C63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5018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24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242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0C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C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C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C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0C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0C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0C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0C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0C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0C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C0C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C0C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C0C6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C0C6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C0C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C0C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C0C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C0C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C0C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C0C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0C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C0C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C0C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C0C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C0C6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C0C6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C0C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C0C6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C0C63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5018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24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242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 Гусева</dc:creator>
  <cp:lastModifiedBy>Шульгина</cp:lastModifiedBy>
  <cp:revision>2</cp:revision>
  <cp:lastPrinted>2026-05-22T11:01:00Z</cp:lastPrinted>
  <dcterms:created xsi:type="dcterms:W3CDTF">2026-05-26T09:32:00Z</dcterms:created>
  <dcterms:modified xsi:type="dcterms:W3CDTF">2026-05-26T09:32:00Z</dcterms:modified>
</cp:coreProperties>
</file>